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E6" w:rsidRDefault="004D54FA" w:rsidP="00337ADB">
      <w:pPr>
        <w:spacing w:line="580" w:lineRule="exact"/>
        <w:jc w:val="center"/>
        <w:rPr>
          <w:rFonts w:ascii="方正小标宋简体" w:eastAsia="方正小标宋简体" w:hAnsiTheme="minorEastAsia" w:cs="Times New Roman"/>
          <w:sz w:val="44"/>
          <w:szCs w:val="44"/>
        </w:rPr>
      </w:pPr>
      <w:r w:rsidRPr="00337ADB">
        <w:rPr>
          <w:rFonts w:ascii="方正小标宋简体" w:eastAsia="方正小标宋简体" w:hAnsiTheme="minorEastAsia" w:cs="Times New Roman"/>
          <w:sz w:val="44"/>
          <w:szCs w:val="44"/>
        </w:rPr>
        <w:t>201</w:t>
      </w:r>
      <w:r w:rsidR="007E442B" w:rsidRPr="00337ADB">
        <w:rPr>
          <w:rFonts w:ascii="方正小标宋简体" w:eastAsia="方正小标宋简体" w:hAnsiTheme="minorEastAsia" w:cs="Times New Roman" w:hint="eastAsia"/>
          <w:sz w:val="44"/>
          <w:szCs w:val="44"/>
        </w:rPr>
        <w:t>9</w:t>
      </w:r>
      <w:r w:rsidRPr="00337ADB">
        <w:rPr>
          <w:rFonts w:ascii="方正小标宋简体" w:eastAsia="方正小标宋简体" w:hAnsiTheme="minorEastAsia" w:cs="Times New Roman"/>
          <w:sz w:val="44"/>
          <w:szCs w:val="44"/>
        </w:rPr>
        <w:t>年</w:t>
      </w:r>
      <w:bookmarkStart w:id="0" w:name="_GoBack"/>
      <w:r w:rsidR="00F141E6">
        <w:rPr>
          <w:rFonts w:ascii="方正小标宋简体" w:eastAsia="方正小标宋简体" w:hAnsiTheme="minorEastAsia" w:cs="Times New Roman" w:hint="eastAsia"/>
          <w:sz w:val="44"/>
          <w:szCs w:val="44"/>
        </w:rPr>
        <w:t>第二期</w:t>
      </w:r>
      <w:bookmarkEnd w:id="0"/>
      <w:r w:rsidR="005F57B3" w:rsidRPr="00337ADB">
        <w:rPr>
          <w:rFonts w:ascii="方正小标宋简体" w:eastAsia="方正小标宋简体" w:hAnsiTheme="minorEastAsia" w:cs="Times New Roman"/>
          <w:sz w:val="44"/>
          <w:szCs w:val="44"/>
        </w:rPr>
        <w:t>投标人</w:t>
      </w:r>
      <w:r w:rsidRPr="00337ADB">
        <w:rPr>
          <w:rFonts w:ascii="方正小标宋简体" w:eastAsia="方正小标宋简体" w:hAnsiTheme="minorEastAsia" w:cs="Times New Roman"/>
          <w:sz w:val="44"/>
          <w:szCs w:val="44"/>
        </w:rPr>
        <w:t>培训计划及报名</w:t>
      </w:r>
    </w:p>
    <w:p w:rsidR="004D54FA" w:rsidRPr="00215402" w:rsidRDefault="004D54FA" w:rsidP="00337ADB">
      <w:pPr>
        <w:spacing w:line="580" w:lineRule="exact"/>
        <w:jc w:val="center"/>
        <w:rPr>
          <w:rFonts w:ascii="微软雅黑" w:eastAsia="微软雅黑" w:hAnsi="微软雅黑" w:cs="宋体"/>
          <w:b/>
          <w:bCs/>
          <w:color w:val="343434"/>
          <w:kern w:val="0"/>
          <w:sz w:val="44"/>
          <w:szCs w:val="44"/>
        </w:rPr>
      </w:pPr>
      <w:r w:rsidRPr="00337ADB">
        <w:rPr>
          <w:rFonts w:ascii="方正小标宋简体" w:eastAsia="方正小标宋简体" w:hAnsiTheme="minorEastAsia" w:cs="Times New Roman"/>
          <w:sz w:val="44"/>
          <w:szCs w:val="44"/>
        </w:rPr>
        <w:t>通知</w:t>
      </w:r>
    </w:p>
    <w:p w:rsidR="00B9227B" w:rsidRPr="004D54FA" w:rsidRDefault="00B9227B" w:rsidP="009722D7">
      <w:pPr>
        <w:widowControl/>
        <w:spacing w:line="600" w:lineRule="exact"/>
        <w:jc w:val="center"/>
        <w:outlineLvl w:val="2"/>
        <w:rPr>
          <w:rFonts w:ascii="微软雅黑" w:eastAsia="宋体" w:hAnsi="微软雅黑" w:cs="宋体"/>
          <w:b/>
          <w:bCs/>
          <w:color w:val="343434"/>
          <w:kern w:val="0"/>
          <w:sz w:val="38"/>
          <w:szCs w:val="38"/>
        </w:rPr>
      </w:pPr>
    </w:p>
    <w:p w:rsidR="004D54FA" w:rsidRPr="004D54FA" w:rsidRDefault="004D54FA" w:rsidP="0017752B">
      <w:pPr>
        <w:widowControl/>
        <w:spacing w:line="660" w:lineRule="exact"/>
        <w:jc w:val="left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各位投标方</w:t>
      </w:r>
      <w:r w:rsidR="00932631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、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供应商</w:t>
      </w:r>
      <w:r w:rsidR="00932631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用户：</w:t>
      </w:r>
    </w:p>
    <w:p w:rsidR="004D54FA" w:rsidRPr="004D54FA" w:rsidRDefault="00DB06B1" w:rsidP="00E42C3B">
      <w:pPr>
        <w:widowControl/>
        <w:spacing w:line="66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为深入贯彻实施“互联网+”招标采购行动，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使各</w:t>
      </w:r>
      <w:r w:rsidR="009722D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投标方、供应商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会员更全面了解</w:t>
      </w:r>
      <w:r w:rsidR="004D54FA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国家招投标法律法规的变化以及</w:t>
      </w:r>
      <w:r w:rsidR="007E442B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</w:t>
      </w:r>
      <w:r w:rsidR="004D54FA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集团对招投标活动的管理要求，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尽快熟悉和掌握</w:t>
      </w:r>
      <w:r w:rsidR="007E442B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山东能源集团</w:t>
      </w:r>
      <w:r w:rsidR="004D54FA" w:rsidRP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电子招标投标交易平台操作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，</w:t>
      </w:r>
      <w:r w:rsidR="007E442B" w:rsidRPr="0044510D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山东能源国际贸易有限公司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（</w:t>
      </w:r>
      <w:r w:rsidR="007E442B" w:rsidRPr="0044510D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山东能源集团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电子招标投标交易平台运营单位）将组织开展电子招标投标</w:t>
      </w:r>
      <w:r w:rsidR="009722D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、电子询比价</w:t>
      </w:r>
      <w:r w:rsidR="004D54FA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实务培训。请各单位根据自身需求报名参加，确保相关人员能够正确操作。现将培训计划及注意事项通告如下：</w:t>
      </w:r>
    </w:p>
    <w:p w:rsidR="004D54FA" w:rsidRPr="004D54FA" w:rsidRDefault="004D54FA" w:rsidP="00E42C3B">
      <w:pPr>
        <w:spacing w:line="66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337ADB"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一、培训对象</w:t>
      </w:r>
    </w:p>
    <w:p w:rsidR="004D54FA" w:rsidRPr="004D54FA" w:rsidRDefault="004D54FA" w:rsidP="00E42C3B">
      <w:pPr>
        <w:widowControl/>
        <w:spacing w:line="66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在</w:t>
      </w:r>
      <w:r w:rsidR="007E442B" w:rsidRPr="0044510D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山东能源集团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电子招标投标交易平台上有意参与招标</w:t>
      </w:r>
      <w:r w:rsidR="006240FF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和询比价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项目的潜在投标人和供应商。建议各公司项目经理及相关人员、供应商的销售人员及投标文件编制人员参加培训。</w:t>
      </w:r>
    </w:p>
    <w:p w:rsidR="004D54FA" w:rsidRPr="00337ADB" w:rsidRDefault="004D54FA" w:rsidP="00E42C3B">
      <w:pPr>
        <w:spacing w:line="6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337ADB"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二、培训内容</w:t>
      </w:r>
    </w:p>
    <w:p w:rsidR="004D54FA" w:rsidRDefault="004D54FA" w:rsidP="00E42C3B">
      <w:pPr>
        <w:widowControl/>
        <w:spacing w:line="66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全面解读电子招投标应用实务、</w:t>
      </w:r>
      <w:r w:rsidR="00CB232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CA数字证书办理、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投标操作、询价交易报价操作过程及常见问题，介绍行业发展</w:t>
      </w:r>
      <w:r w:rsidR="00CB232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及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趋势</w:t>
      </w:r>
      <w:r w:rsidR="00CB232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。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欢迎各位会员积极参与。</w:t>
      </w:r>
    </w:p>
    <w:p w:rsidR="004D54FA" w:rsidRPr="004D54FA" w:rsidRDefault="004D54FA" w:rsidP="004D54FA">
      <w:pPr>
        <w:widowControl/>
        <w:wordWrap w:val="0"/>
        <w:spacing w:line="480" w:lineRule="atLeas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lastRenderedPageBreak/>
        <w:t>具体培训内容如下：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1751"/>
      </w:tblGrid>
      <w:tr w:rsidR="00336A23" w:rsidRPr="00336A23" w:rsidTr="00336A23">
        <w:trPr>
          <w:trHeight w:val="435"/>
        </w:trPr>
        <w:tc>
          <w:tcPr>
            <w:tcW w:w="2518" w:type="dxa"/>
            <w:hideMark/>
          </w:tcPr>
          <w:p w:rsidR="00336A23" w:rsidRPr="00DF268A" w:rsidRDefault="004D54FA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b/>
                <w:bCs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 </w:t>
            </w:r>
            <w:r w:rsidR="00336A23" w:rsidRPr="00DF268A">
              <w:rPr>
                <w:rFonts w:ascii="仿宋_GB2312" w:eastAsia="仿宋_GB2312" w:hAnsi="宋体" w:cs="宋体" w:hint="eastAsia"/>
                <w:b/>
                <w:bCs/>
                <w:color w:val="343434"/>
                <w:kern w:val="0"/>
                <w:sz w:val="30"/>
                <w:szCs w:val="30"/>
              </w:rPr>
              <w:t>课程</w:t>
            </w: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b/>
                <w:bCs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b/>
                <w:bCs/>
                <w:color w:val="343434"/>
                <w:kern w:val="0"/>
                <w:sz w:val="30"/>
                <w:szCs w:val="30"/>
              </w:rPr>
              <w:t>内容</w:t>
            </w:r>
          </w:p>
        </w:tc>
        <w:tc>
          <w:tcPr>
            <w:tcW w:w="1751" w:type="dxa"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b/>
                <w:bCs/>
                <w:color w:val="343434"/>
                <w:kern w:val="0"/>
                <w:sz w:val="32"/>
                <w:szCs w:val="32"/>
              </w:rPr>
            </w:pPr>
            <w:r w:rsidRPr="00336A23">
              <w:rPr>
                <w:rFonts w:ascii="仿宋_GB2312" w:eastAsia="仿宋_GB2312" w:hAnsi="宋体" w:cs="宋体"/>
                <w:b/>
                <w:bCs/>
                <w:color w:val="343434"/>
                <w:kern w:val="0"/>
                <w:sz w:val="32"/>
                <w:szCs w:val="32"/>
              </w:rPr>
              <w:t>讲师</w:t>
            </w: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 w:val="restart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平台整体介绍及管理制度</w:t>
            </w: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1.山东能源集团电子招投标平台整体介绍</w:t>
            </w:r>
          </w:p>
        </w:tc>
        <w:tc>
          <w:tcPr>
            <w:tcW w:w="1751" w:type="dxa"/>
            <w:vMerge w:val="restart"/>
            <w:noWrap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36A23">
              <w:rPr>
                <w:rFonts w:ascii="仿宋_GB2312" w:eastAsia="仿宋_GB2312" w:hAnsi="宋体" w:cs="宋体" w:hint="eastAsia"/>
                <w:color w:val="343434"/>
                <w:kern w:val="0"/>
                <w:sz w:val="32"/>
                <w:szCs w:val="32"/>
              </w:rPr>
              <w:t>平台运维负责人</w:t>
            </w:r>
          </w:p>
        </w:tc>
      </w:tr>
      <w:tr w:rsidR="00336A23" w:rsidRPr="00336A23" w:rsidTr="00336A23">
        <w:trPr>
          <w:trHeight w:val="1259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2.山东能源集团招标与采购管理方式的转变和要求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 w:val="restart"/>
            <w:hideMark/>
          </w:tcPr>
          <w:p w:rsidR="00AA6415" w:rsidRPr="00DF268A" w:rsidRDefault="00AA6415" w:rsidP="00AA6415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政策法规及电子招投标注意事项</w:t>
            </w:r>
          </w:p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AA6415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1.</w:t>
            </w:r>
            <w:r w:rsidR="004F620B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政策背景</w:t>
            </w:r>
          </w:p>
        </w:tc>
        <w:tc>
          <w:tcPr>
            <w:tcW w:w="1751" w:type="dxa"/>
            <w:vMerge w:val="restart"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36A23">
              <w:rPr>
                <w:rFonts w:ascii="仿宋_GB2312" w:eastAsia="仿宋_GB2312" w:hAnsi="宋体" w:cs="宋体" w:hint="eastAsia"/>
                <w:color w:val="343434"/>
                <w:kern w:val="0"/>
                <w:sz w:val="32"/>
                <w:szCs w:val="32"/>
              </w:rPr>
              <w:t>平台招标咨询顾问（招标师、法律顾问）</w:t>
            </w:r>
          </w:p>
        </w:tc>
      </w:tr>
      <w:tr w:rsidR="004F620B" w:rsidRPr="00336A23" w:rsidTr="00336A23">
        <w:trPr>
          <w:trHeight w:val="435"/>
        </w:trPr>
        <w:tc>
          <w:tcPr>
            <w:tcW w:w="2518" w:type="dxa"/>
            <w:vMerge/>
          </w:tcPr>
          <w:p w:rsidR="004F620B" w:rsidRPr="00DF268A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4F620B" w:rsidRPr="00DF268A" w:rsidRDefault="00AA6415" w:rsidP="004F620B">
            <w:pPr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2.</w:t>
            </w:r>
            <w:r w:rsidR="004F620B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优势与意义</w:t>
            </w:r>
          </w:p>
        </w:tc>
        <w:tc>
          <w:tcPr>
            <w:tcW w:w="1751" w:type="dxa"/>
            <w:vMerge/>
          </w:tcPr>
          <w:p w:rsidR="004F620B" w:rsidRPr="00336A23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4F620B" w:rsidRPr="00336A23" w:rsidTr="00336A23">
        <w:trPr>
          <w:trHeight w:val="435"/>
        </w:trPr>
        <w:tc>
          <w:tcPr>
            <w:tcW w:w="2518" w:type="dxa"/>
            <w:vMerge/>
          </w:tcPr>
          <w:p w:rsidR="004F620B" w:rsidRPr="00DF268A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4F620B" w:rsidRPr="00DF268A" w:rsidRDefault="00AA6415" w:rsidP="004F620B">
            <w:pPr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int="eastAsia"/>
                <w:color w:val="343434"/>
                <w:sz w:val="30"/>
                <w:szCs w:val="30"/>
              </w:rPr>
              <w:t>3.</w:t>
            </w:r>
            <w:r w:rsidR="004F620B" w:rsidRPr="00DF268A">
              <w:rPr>
                <w:rFonts w:ascii="仿宋_GB2312" w:eastAsia="仿宋_GB2312" w:hint="eastAsia"/>
                <w:color w:val="343434"/>
                <w:sz w:val="30"/>
                <w:szCs w:val="30"/>
              </w:rPr>
              <w:t>公共服务平台介绍</w:t>
            </w:r>
          </w:p>
        </w:tc>
        <w:tc>
          <w:tcPr>
            <w:tcW w:w="1751" w:type="dxa"/>
            <w:vMerge/>
          </w:tcPr>
          <w:p w:rsidR="004F620B" w:rsidRPr="00336A23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4F620B" w:rsidRPr="00336A23" w:rsidTr="00336A23">
        <w:trPr>
          <w:trHeight w:val="435"/>
        </w:trPr>
        <w:tc>
          <w:tcPr>
            <w:tcW w:w="2518" w:type="dxa"/>
            <w:vMerge/>
          </w:tcPr>
          <w:p w:rsidR="004F620B" w:rsidRPr="00DF268A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4F620B" w:rsidRPr="00DF268A" w:rsidRDefault="00AA6415" w:rsidP="004F620B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4.</w:t>
            </w:r>
            <w:r w:rsidR="004F620B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电子招投标注意事项</w:t>
            </w:r>
          </w:p>
        </w:tc>
        <w:tc>
          <w:tcPr>
            <w:tcW w:w="1751" w:type="dxa"/>
            <w:vMerge/>
          </w:tcPr>
          <w:p w:rsidR="004F620B" w:rsidRPr="00336A23" w:rsidRDefault="004F620B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 w:val="restart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平台投标操作讲解及演示</w:t>
            </w: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1.投标前准备工作</w:t>
            </w:r>
          </w:p>
        </w:tc>
        <w:tc>
          <w:tcPr>
            <w:tcW w:w="1751" w:type="dxa"/>
            <w:vMerge w:val="restart"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  <w:r w:rsidRPr="00336A23">
              <w:rPr>
                <w:rFonts w:ascii="仿宋_GB2312" w:eastAsia="仿宋_GB2312" w:hAnsi="宋体" w:cs="宋体" w:hint="eastAsia"/>
                <w:color w:val="343434"/>
                <w:kern w:val="0"/>
                <w:sz w:val="32"/>
                <w:szCs w:val="32"/>
              </w:rPr>
              <w:t>产品经理/业务经理</w:t>
            </w:r>
          </w:p>
        </w:tc>
      </w:tr>
      <w:tr w:rsidR="00336A23" w:rsidRPr="00336A23" w:rsidTr="00DA534A">
        <w:trPr>
          <w:trHeight w:val="542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2.CA数字证书办理及使用说明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3.投标全流程解读及演示，电子标书制作实务。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4.投标过程注意事项及常见问题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 w:val="restart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询价交易讲解及演示</w:t>
            </w: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1.询价交易管理规定解读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336A23" w:rsidTr="00336A23">
        <w:trPr>
          <w:trHeight w:val="435"/>
        </w:trPr>
        <w:tc>
          <w:tcPr>
            <w:tcW w:w="2518" w:type="dxa"/>
            <w:vMerge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</w:p>
        </w:tc>
        <w:tc>
          <w:tcPr>
            <w:tcW w:w="4253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2.询价交易操作流程演示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  <w:tr w:rsidR="00336A23" w:rsidRPr="008A32BC" w:rsidTr="00DA534A">
        <w:trPr>
          <w:trHeight w:val="2080"/>
        </w:trPr>
        <w:tc>
          <w:tcPr>
            <w:tcW w:w="2518" w:type="dxa"/>
            <w:hideMark/>
          </w:tcPr>
          <w:p w:rsidR="00336A23" w:rsidRPr="00DF268A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上机练习模拟投标</w:t>
            </w:r>
          </w:p>
        </w:tc>
        <w:tc>
          <w:tcPr>
            <w:tcW w:w="4253" w:type="dxa"/>
            <w:hideMark/>
          </w:tcPr>
          <w:p w:rsidR="00336A23" w:rsidRPr="00DF268A" w:rsidRDefault="00DA534A" w:rsidP="00DA534A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学员</w:t>
            </w:r>
            <w:r w:rsidR="00336A23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现场根据授课内容进行投标操作练习，完成投标</w:t>
            </w:r>
            <w:r w:rsidR="00262CA1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、询比价</w:t>
            </w:r>
            <w:r w:rsidR="00336A23" w:rsidRPr="00DF268A">
              <w:rPr>
                <w:rFonts w:ascii="仿宋_GB2312" w:eastAsia="仿宋_GB2312" w:hAnsi="宋体" w:cs="宋体" w:hint="eastAsia"/>
                <w:color w:val="343434"/>
                <w:kern w:val="0"/>
                <w:sz w:val="30"/>
                <w:szCs w:val="30"/>
              </w:rPr>
              <w:t>过程。工作人员现场指导。</w:t>
            </w:r>
          </w:p>
        </w:tc>
        <w:tc>
          <w:tcPr>
            <w:tcW w:w="1751" w:type="dxa"/>
            <w:vMerge/>
            <w:hideMark/>
          </w:tcPr>
          <w:p w:rsidR="00336A23" w:rsidRPr="00336A23" w:rsidRDefault="00336A23" w:rsidP="00336A23">
            <w:pPr>
              <w:widowControl/>
              <w:wordWrap w:val="0"/>
              <w:spacing w:line="450" w:lineRule="atLeast"/>
              <w:rPr>
                <w:rFonts w:ascii="仿宋_GB2312" w:eastAsia="仿宋_GB2312" w:hAnsi="宋体" w:cs="宋体"/>
                <w:color w:val="343434"/>
                <w:kern w:val="0"/>
                <w:sz w:val="32"/>
                <w:szCs w:val="32"/>
              </w:rPr>
            </w:pPr>
          </w:p>
        </w:tc>
      </w:tr>
    </w:tbl>
    <w:p w:rsidR="00262CA1" w:rsidRDefault="00D75C86" w:rsidP="00D75C86">
      <w:pPr>
        <w:spacing w:line="66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75C86"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三、培训安排</w:t>
      </w:r>
    </w:p>
    <w:tbl>
      <w:tblPr>
        <w:tblW w:w="5138" w:type="pct"/>
        <w:tblLook w:val="04A0" w:firstRow="1" w:lastRow="0" w:firstColumn="1" w:lastColumn="0" w:noHBand="0" w:noVBand="1"/>
      </w:tblPr>
      <w:tblGrid>
        <w:gridCol w:w="2161"/>
        <w:gridCol w:w="1272"/>
        <w:gridCol w:w="3394"/>
        <w:gridCol w:w="1930"/>
      </w:tblGrid>
      <w:tr w:rsidR="00262CA1" w:rsidRPr="00D75C86" w:rsidTr="008A32BC">
        <w:trPr>
          <w:trHeight w:val="46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期次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b/>
                <w:bCs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费用（元/人）</w:t>
            </w:r>
          </w:p>
        </w:tc>
      </w:tr>
      <w:tr w:rsidR="00262CA1" w:rsidRPr="00D75C86" w:rsidTr="008A32BC">
        <w:trPr>
          <w:trHeight w:val="999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824903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7</w:t>
            </w:r>
            <w:r w:rsidR="00262CA1"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25</w:t>
            </w:r>
            <w:r w:rsidR="00262CA1"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日</w:t>
            </w:r>
          </w:p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8</w:t>
            </w:r>
            <w:r w:rsidR="00941E24"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  <w:t>:</w:t>
            </w: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30-18</w:t>
            </w:r>
            <w:r w:rsidR="00941E24"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  <w:t>:</w:t>
            </w: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第</w:t>
            </w:r>
            <w:r w:rsidR="00824903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二</w:t>
            </w: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期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泰安田雨润华国际酒店</w:t>
            </w:r>
          </w:p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二楼2号会议室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1298</w:t>
            </w:r>
          </w:p>
        </w:tc>
      </w:tr>
      <w:tr w:rsidR="00262CA1" w:rsidRPr="00D75C86" w:rsidTr="00DA534A">
        <w:trPr>
          <w:trHeight w:val="2940"/>
        </w:trPr>
        <w:tc>
          <w:tcPr>
            <w:tcW w:w="4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A1" w:rsidRPr="00D75C86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说明：</w:t>
            </w:r>
          </w:p>
          <w:p w:rsidR="00262CA1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（1）酒店地址：山东省泰安市岱岳区满庄镇石膏工业园北留大街72号。</w:t>
            </w:r>
          </w:p>
          <w:p w:rsidR="00262CA1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（2）人数要求：同一单位最多两人报名同一期次。</w:t>
            </w:r>
          </w:p>
          <w:p w:rsidR="00262CA1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（3）培训费用含场地费、资料费、培训费、餐费、住宿费，不含路费及其他费用。</w:t>
            </w:r>
          </w:p>
          <w:p w:rsidR="00262CA1" w:rsidRPr="00D75C86" w:rsidRDefault="00262CA1" w:rsidP="006E561E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0"/>
                <w:szCs w:val="30"/>
              </w:rPr>
            </w:pP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（4）培训前一天15</w:t>
            </w:r>
            <w:r w:rsidR="00155BE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:</w:t>
            </w:r>
            <w:r w:rsidRPr="00D75C86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0"/>
                <w:szCs w:val="30"/>
              </w:rPr>
              <w:t>00-17:00或培训首日8:00-8:20报到。</w:t>
            </w:r>
          </w:p>
        </w:tc>
      </w:tr>
    </w:tbl>
    <w:p w:rsidR="00D75C86" w:rsidRPr="00D75C86" w:rsidRDefault="00D75C86" w:rsidP="000A2734">
      <w:pPr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75C86">
        <w:rPr>
          <w:rFonts w:ascii="黑体" w:eastAsia="黑体" w:hAnsi="黑体" w:cs="黑体" w:hint="eastAsia"/>
          <w:color w:val="000000" w:themeColor="text1"/>
          <w:sz w:val="32"/>
          <w:szCs w:val="32"/>
        </w:rPr>
        <w:t>四、餐饮住宿</w:t>
      </w:r>
    </w:p>
    <w:p w:rsidR="00D75C86" w:rsidRPr="00D75C86" w:rsidRDefault="00D75C86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会务为学员提供酒店自助餐，分别为培训当天的早餐（仅住宿学员，酒店提供）、午餐。</w:t>
      </w:r>
    </w:p>
    <w:p w:rsidR="00D75C86" w:rsidRPr="00D75C86" w:rsidRDefault="00D75C86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住宿由会务统一预定及统筹安排。</w:t>
      </w:r>
    </w:p>
    <w:p w:rsidR="00D75C86" w:rsidRPr="00D75C86" w:rsidRDefault="00D75C86" w:rsidP="000A2734">
      <w:pPr>
        <w:spacing w:line="58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75C86">
        <w:rPr>
          <w:rFonts w:ascii="黑体" w:eastAsia="黑体" w:hAnsi="黑体" w:cs="黑体" w:hint="eastAsia"/>
          <w:color w:val="000000" w:themeColor="text1"/>
          <w:sz w:val="32"/>
          <w:szCs w:val="32"/>
        </w:rPr>
        <w:t>五、其他说明</w:t>
      </w:r>
    </w:p>
    <w:p w:rsidR="00D75C86" w:rsidRPr="00D75C86" w:rsidRDefault="00DA534A" w:rsidP="000A2734">
      <w:pPr>
        <w:widowControl/>
        <w:spacing w:line="58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（一）</w:t>
      </w:r>
      <w:r w:rsidR="00D75C86"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每场培训限</w:t>
      </w:r>
      <w:r w:rsidR="008249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72</w:t>
      </w:r>
      <w:r w:rsidR="00D75C86"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人参加，超过</w:t>
      </w:r>
      <w:r w:rsidR="00824903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72</w:t>
      </w:r>
      <w:r w:rsidR="00D75C86"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人的部分经协商可安排至其他场次。</w:t>
      </w:r>
    </w:p>
    <w:p w:rsidR="004D54FA" w:rsidRDefault="00DA534A" w:rsidP="000A2734">
      <w:pPr>
        <w:widowControl/>
        <w:spacing w:line="580" w:lineRule="exact"/>
        <w:ind w:firstLineChars="200" w:firstLine="640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（二）</w:t>
      </w:r>
      <w:r w:rsidR="004D54FA" w:rsidRPr="00D75C86"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培训结束安排测试，通过测试的学员可获得《结业证书》，结业证书含单位和个人姓名。</w:t>
      </w:r>
    </w:p>
    <w:p w:rsidR="00DA534A" w:rsidRPr="00D328D9" w:rsidRDefault="00DA534A" w:rsidP="000A273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三</w:t>
      </w:r>
      <w: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  <w:t>）</w:t>
      </w:r>
      <w:r w:rsidRPr="00D328D9">
        <w:rPr>
          <w:rFonts w:ascii="仿宋_GB2312" w:eastAsia="仿宋_GB2312" w:hAnsi="仿宋" w:hint="eastAsia"/>
          <w:sz w:val="32"/>
          <w:szCs w:val="32"/>
        </w:rPr>
        <w:t>参加操作培训人员</w:t>
      </w:r>
      <w:r>
        <w:rPr>
          <w:rFonts w:ascii="仿宋_GB2312" w:eastAsia="仿宋_GB2312" w:hAnsi="仿宋" w:hint="eastAsia"/>
          <w:sz w:val="32"/>
          <w:szCs w:val="32"/>
        </w:rPr>
        <w:t>请</w:t>
      </w:r>
      <w:r w:rsidRPr="00D328D9">
        <w:rPr>
          <w:rFonts w:ascii="仿宋_GB2312" w:eastAsia="仿宋_GB2312" w:hAnsi="仿宋" w:hint="eastAsia"/>
          <w:sz w:val="32"/>
          <w:szCs w:val="32"/>
        </w:rPr>
        <w:t>携带具有无线上网功能的笔记本电脑到会场进行实际操作和练习，具体配置要求如下：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/>
          <w:sz w:val="32"/>
          <w:szCs w:val="32"/>
        </w:rPr>
        <w:t>1.</w:t>
      </w:r>
      <w:r w:rsidRPr="00FB6646">
        <w:rPr>
          <w:rFonts w:ascii="仿宋_GB2312" w:eastAsia="仿宋_GB2312" w:hint="eastAsia"/>
          <w:sz w:val="32"/>
          <w:szCs w:val="32"/>
        </w:rPr>
        <w:t>内存4</w:t>
      </w:r>
      <w:r w:rsidRPr="00FB6646">
        <w:rPr>
          <w:rFonts w:ascii="仿宋_GB2312" w:eastAsia="仿宋_GB2312"/>
          <w:sz w:val="32"/>
          <w:szCs w:val="32"/>
        </w:rPr>
        <w:t>GB</w:t>
      </w:r>
      <w:r w:rsidRPr="00FB6646">
        <w:rPr>
          <w:rFonts w:ascii="仿宋_GB2312" w:eastAsia="仿宋_GB2312" w:hint="eastAsia"/>
          <w:sz w:val="32"/>
          <w:szCs w:val="32"/>
        </w:rPr>
        <w:t>及以上、C</w:t>
      </w:r>
      <w:r w:rsidRPr="00FB6646">
        <w:rPr>
          <w:rFonts w:ascii="仿宋_GB2312" w:eastAsia="仿宋_GB2312"/>
          <w:sz w:val="32"/>
          <w:szCs w:val="32"/>
        </w:rPr>
        <w:t>PU2.0GHZ</w:t>
      </w:r>
      <w:r w:rsidRPr="00FB6646">
        <w:rPr>
          <w:rFonts w:ascii="仿宋_GB2312" w:eastAsia="仿宋_GB2312" w:hint="eastAsia"/>
          <w:sz w:val="32"/>
          <w:szCs w:val="32"/>
        </w:rPr>
        <w:t>及以上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2.操作系统要求：Win7操作系统及以上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3.IE浏览器版本：IE9及以上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4.需安装软件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lastRenderedPageBreak/>
        <w:t>（1）office办公软件，版本:office2010及以上。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（2）Adobe</w:t>
      </w:r>
      <w:r w:rsidRPr="00FB6646">
        <w:rPr>
          <w:rFonts w:ascii="仿宋_GB2312" w:eastAsia="仿宋_GB2312"/>
          <w:sz w:val="32"/>
          <w:szCs w:val="32"/>
        </w:rPr>
        <w:t xml:space="preserve"> </w:t>
      </w:r>
      <w:r w:rsidRPr="00FB6646">
        <w:rPr>
          <w:rFonts w:ascii="仿宋_GB2312" w:eastAsia="仿宋_GB2312" w:hint="eastAsia"/>
          <w:sz w:val="32"/>
          <w:szCs w:val="32"/>
        </w:rPr>
        <w:t>Reader或福昕，版本不限。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（3）图片查看器；</w:t>
      </w:r>
    </w:p>
    <w:p w:rsidR="000A2734" w:rsidRPr="00FB6646" w:rsidRDefault="000A2734" w:rsidP="000A273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6646">
        <w:rPr>
          <w:rFonts w:ascii="仿宋_GB2312" w:eastAsia="仿宋_GB2312" w:hint="eastAsia"/>
          <w:sz w:val="32"/>
          <w:szCs w:val="32"/>
        </w:rPr>
        <w:t>（4）解压缩软件。</w:t>
      </w:r>
    </w:p>
    <w:p w:rsidR="004D54FA" w:rsidRPr="00D75C86" w:rsidRDefault="004D54FA" w:rsidP="000A2734">
      <w:pPr>
        <w:widowControl/>
        <w:spacing w:line="580" w:lineRule="exact"/>
        <w:ind w:firstLine="555"/>
        <w:rPr>
          <w:rFonts w:ascii="黑体" w:eastAsia="黑体" w:hAnsi="黑体" w:cs="黑体"/>
          <w:color w:val="000000" w:themeColor="text1"/>
          <w:sz w:val="32"/>
          <w:szCs w:val="32"/>
        </w:rPr>
      </w:pPr>
      <w:r w:rsidRPr="00D75C86">
        <w:rPr>
          <w:rFonts w:ascii="黑体" w:eastAsia="黑体" w:hAnsi="黑体" w:cs="黑体" w:hint="eastAsia"/>
          <w:color w:val="000000" w:themeColor="text1"/>
          <w:sz w:val="32"/>
          <w:szCs w:val="32"/>
        </w:rPr>
        <w:t>六、报名方式</w:t>
      </w:r>
    </w:p>
    <w:p w:rsidR="004D54FA" w:rsidRP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报名方式：线下报名</w:t>
      </w:r>
    </w:p>
    <w:p w:rsid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1.将培训费用电汇至以下账户：（如个人电汇，请注明单位）</w:t>
      </w:r>
    </w:p>
    <w:p w:rsidR="00602FE9" w:rsidRPr="004D54FA" w:rsidRDefault="00602FE9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开户名称：</w:t>
      </w:r>
      <w:r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山东能源国际贸易有限公司</w:t>
      </w:r>
    </w:p>
    <w:p w:rsidR="00602FE9" w:rsidRPr="004D54FA" w:rsidRDefault="00602FE9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开户银行：</w:t>
      </w:r>
      <w:r>
        <w:rPr>
          <w:rFonts w:ascii="仿宋_GB2312" w:eastAsia="仿宋_GB2312" w:hAnsi="微软雅黑" w:cs="宋体"/>
          <w:color w:val="343434"/>
          <w:kern w:val="0"/>
          <w:sz w:val="32"/>
          <w:szCs w:val="32"/>
        </w:rPr>
        <w:t>平安银行股份有限公司济南市中支行</w:t>
      </w:r>
    </w:p>
    <w:p w:rsidR="00602FE9" w:rsidRPr="00602FE9" w:rsidRDefault="00602FE9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账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   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 xml:space="preserve"> 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号：</w:t>
      </w:r>
      <w:r w:rsidR="00EB4686" w:rsidRPr="00EB4686">
        <w:rPr>
          <w:rFonts w:ascii="仿宋_GB2312" w:eastAsia="仿宋_GB2312" w:hAnsi="微软雅黑" w:cs="宋体"/>
          <w:color w:val="343434"/>
          <w:kern w:val="0"/>
          <w:sz w:val="32"/>
          <w:szCs w:val="32"/>
        </w:rPr>
        <w:t>30106058000002</w:t>
      </w:r>
    </w:p>
    <w:p w:rsidR="004D54FA" w:rsidRP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2.填写《报名回执》（见附件）发送至邮箱</w:t>
      </w:r>
      <w:r w:rsidR="008F57E9" w:rsidRP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xiaowenyi@snjt.com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，邮件主题统一命名为《**公司201</w:t>
      </w:r>
      <w:r w:rsidR="00AA6415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9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年</w:t>
      </w:r>
      <w:r w:rsidR="002834A8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第*期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投标培训人员名单》。</w:t>
      </w:r>
    </w:p>
    <w:p w:rsidR="004D54FA" w:rsidRP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报名截止时间：培训前</w:t>
      </w:r>
      <w:r w:rsidR="00824903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1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个工作日</w:t>
      </w:r>
    </w:p>
    <w:p w:rsidR="004D54FA" w:rsidRPr="004D54FA" w:rsidRDefault="004D54FA" w:rsidP="000A2734">
      <w:pPr>
        <w:widowControl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发票：在收到缴纳的培训费用后，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由参会者在“干将”</w:t>
      </w:r>
      <w:r w:rsidR="00602F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 xml:space="preserve"> </w:t>
      </w:r>
      <w:r w:rsidR="008F57E9">
        <w:rPr>
          <w:rFonts w:ascii="仿宋_GB2312" w:eastAsia="仿宋_GB2312" w:hAnsi="微软雅黑" w:cs="宋体"/>
          <w:color w:val="343434"/>
          <w:kern w:val="0"/>
          <w:sz w:val="32"/>
          <w:szCs w:val="32"/>
        </w:rPr>
        <w:t>APP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自行申请</w:t>
      </w:r>
      <w:r w:rsidR="001D487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、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打印增值税电子普通发票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。发票科目为：培训费。</w:t>
      </w:r>
    </w:p>
    <w:p w:rsidR="00160B0E" w:rsidRDefault="004D54FA" w:rsidP="000A2734">
      <w:pPr>
        <w:spacing w:line="580" w:lineRule="exact"/>
        <w:ind w:firstLineChars="200" w:firstLine="640"/>
        <w:jc w:val="left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 </w:t>
      </w:r>
      <w:r w:rsidRPr="00DF268A">
        <w:rPr>
          <w:rFonts w:ascii="黑体" w:eastAsia="黑体" w:hAnsi="黑体" w:cs="黑体" w:hint="eastAsia"/>
          <w:color w:val="000000" w:themeColor="text1"/>
          <w:sz w:val="32"/>
          <w:szCs w:val="32"/>
        </w:rPr>
        <w:t>七、联系方式</w:t>
      </w:r>
    </w:p>
    <w:p w:rsidR="004D54FA" w:rsidRPr="000A2734" w:rsidRDefault="00AA6415" w:rsidP="000A2734">
      <w:pPr>
        <w:widowControl/>
        <w:spacing w:line="580" w:lineRule="exact"/>
        <w:ind w:firstLine="555"/>
        <w:rPr>
          <w:rFonts w:ascii="仿宋" w:eastAsia="仿宋" w:hAnsi="仿宋" w:cs="宋体"/>
          <w:color w:val="343434"/>
          <w:kern w:val="0"/>
          <w:sz w:val="30"/>
          <w:szCs w:val="30"/>
        </w:rPr>
      </w:pPr>
      <w:r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高</w:t>
      </w:r>
      <w:r w:rsidR="000A2734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经理,电话:</w:t>
      </w:r>
      <w:r w:rsidR="00A84084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18678298851</w:t>
      </w:r>
      <w:r w:rsidR="000A2734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邮箱:</w:t>
      </w:r>
      <w:r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gaojian@snjt</w:t>
      </w:r>
      <w:r w:rsidR="004D54FA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.com</w:t>
      </w:r>
    </w:p>
    <w:p w:rsidR="004D54FA" w:rsidRPr="000A2734" w:rsidRDefault="000A2734" w:rsidP="000A2734">
      <w:pPr>
        <w:widowControl/>
        <w:spacing w:line="580" w:lineRule="exact"/>
        <w:ind w:firstLine="555"/>
        <w:rPr>
          <w:rFonts w:ascii="仿宋" w:eastAsia="仿宋" w:hAnsi="仿宋" w:cs="宋体"/>
          <w:color w:val="343434"/>
          <w:kern w:val="0"/>
          <w:sz w:val="30"/>
          <w:szCs w:val="30"/>
        </w:rPr>
      </w:pPr>
      <w:r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肖经理,电话:</w:t>
      </w:r>
      <w:r w:rsidR="00A84084"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18053106844</w:t>
      </w:r>
      <w:r w:rsidRPr="000A2734">
        <w:rPr>
          <w:rFonts w:ascii="仿宋" w:eastAsia="仿宋" w:hAnsi="仿宋" w:cs="宋体" w:hint="eastAsia"/>
          <w:color w:val="343434"/>
          <w:kern w:val="0"/>
          <w:sz w:val="30"/>
          <w:szCs w:val="30"/>
        </w:rPr>
        <w:t>邮箱:</w:t>
      </w:r>
      <w:r w:rsidRPr="000A2734">
        <w:rPr>
          <w:rFonts w:ascii="仿宋" w:eastAsia="仿宋" w:hAnsi="仿宋" w:cs="宋体"/>
          <w:color w:val="343434"/>
          <w:kern w:val="0"/>
          <w:sz w:val="30"/>
          <w:szCs w:val="30"/>
        </w:rPr>
        <w:t>xiaowenyi@snjt.com</w:t>
      </w:r>
      <w:r w:rsidR="004D54FA" w:rsidRPr="000A2734">
        <w:rPr>
          <w:rFonts w:ascii="Calibri" w:eastAsia="仿宋" w:hAnsi="Calibri" w:cs="Calibri"/>
          <w:color w:val="343434"/>
          <w:kern w:val="0"/>
          <w:sz w:val="30"/>
          <w:szCs w:val="30"/>
        </w:rPr>
        <w:t>        </w:t>
      </w:r>
    </w:p>
    <w:p w:rsidR="00F41F73" w:rsidRPr="000A2734" w:rsidRDefault="00F41F73" w:rsidP="000A2734">
      <w:pPr>
        <w:widowControl/>
        <w:spacing w:line="580" w:lineRule="exact"/>
        <w:ind w:firstLine="555"/>
        <w:rPr>
          <w:rFonts w:ascii="仿宋" w:eastAsia="仿宋" w:hAnsi="仿宋" w:cs="宋体"/>
          <w:color w:val="343434"/>
          <w:kern w:val="0"/>
          <w:sz w:val="30"/>
          <w:szCs w:val="30"/>
        </w:rPr>
      </w:pPr>
    </w:p>
    <w:p w:rsidR="004D54FA" w:rsidRPr="004D54FA" w:rsidRDefault="00AA6415" w:rsidP="005871F6">
      <w:pPr>
        <w:widowControl/>
        <w:adjustRightInd w:val="0"/>
        <w:spacing w:line="580" w:lineRule="exact"/>
        <w:ind w:firstLineChars="1273" w:firstLine="4074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山东能源</w:t>
      </w:r>
      <w:r w:rsidR="005871F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国际贸易有限公司</w:t>
      </w:r>
    </w:p>
    <w:p w:rsidR="004D54FA" w:rsidRDefault="004D54FA" w:rsidP="000A2734">
      <w:pPr>
        <w:widowControl/>
        <w:adjustRightInd w:val="0"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                     </w:t>
      </w:r>
      <w:r w:rsidR="009B182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                       </w:t>
      </w:r>
      <w:r w:rsidR="009B182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2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0</w:t>
      </w:r>
      <w:r w:rsidR="008655E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19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年</w:t>
      </w:r>
      <w:r w:rsidR="008655E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7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月</w:t>
      </w:r>
      <w:r w:rsidR="008655E7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1</w:t>
      </w:r>
      <w:r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日</w:t>
      </w:r>
    </w:p>
    <w:p w:rsidR="007F6A3E" w:rsidRDefault="007F6A3E" w:rsidP="000A2734">
      <w:pPr>
        <w:widowControl/>
        <w:adjustRightInd w:val="0"/>
        <w:spacing w:line="580" w:lineRule="exact"/>
        <w:ind w:firstLine="555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</w:p>
    <w:p w:rsidR="002159A9" w:rsidRPr="002159A9" w:rsidRDefault="002159A9" w:rsidP="002159A9">
      <w:pPr>
        <w:spacing w:line="580" w:lineRule="exact"/>
        <w:outlineLvl w:val="0"/>
        <w:rPr>
          <w:rFonts w:ascii="仿宋" w:eastAsia="仿宋" w:hAnsi="仿宋"/>
          <w:b/>
          <w:sz w:val="32"/>
          <w:szCs w:val="32"/>
        </w:rPr>
      </w:pPr>
      <w:r w:rsidRPr="002159A9">
        <w:rPr>
          <w:rFonts w:ascii="仿宋" w:eastAsia="仿宋" w:hAnsi="仿宋" w:hint="eastAsia"/>
          <w:b/>
          <w:sz w:val="32"/>
          <w:szCs w:val="32"/>
        </w:rPr>
        <w:lastRenderedPageBreak/>
        <w:t>附件：报名回执</w:t>
      </w:r>
    </w:p>
    <w:tbl>
      <w:tblPr>
        <w:tblStyle w:val="a3"/>
        <w:tblW w:w="848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036"/>
        <w:gridCol w:w="1985"/>
        <w:gridCol w:w="1701"/>
        <w:gridCol w:w="1780"/>
      </w:tblGrid>
      <w:tr w:rsidR="002159A9" w:rsidRPr="002159A9" w:rsidTr="001D4876">
        <w:trPr>
          <w:trHeight w:val="537"/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单位名称</w:t>
            </w:r>
          </w:p>
        </w:tc>
        <w:tc>
          <w:tcPr>
            <w:tcW w:w="6502" w:type="dxa"/>
            <w:gridSpan w:val="4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通讯地址</w:t>
            </w:r>
          </w:p>
        </w:tc>
        <w:tc>
          <w:tcPr>
            <w:tcW w:w="6502" w:type="dxa"/>
            <w:gridSpan w:val="4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经办人</w:t>
            </w:r>
          </w:p>
        </w:tc>
        <w:tc>
          <w:tcPr>
            <w:tcW w:w="3021" w:type="dxa"/>
            <w:gridSpan w:val="2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手机</w:t>
            </w: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trHeight w:val="898"/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 w:hint="eastAsia"/>
                <w:sz w:val="32"/>
                <w:szCs w:val="32"/>
              </w:rPr>
              <w:t>E-mail接收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电子发票</w:t>
            </w:r>
          </w:p>
        </w:tc>
        <w:tc>
          <w:tcPr>
            <w:tcW w:w="6502" w:type="dxa"/>
            <w:gridSpan w:val="4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sz w:val="32"/>
                <w:szCs w:val="32"/>
              </w:rPr>
              <w:t>*学员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036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 w:rsidR="002159A9" w:rsidRPr="002159A9" w:rsidRDefault="002159A9" w:rsidP="002159A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  <w:r w:rsidRPr="002159A9">
              <w:rPr>
                <w:rFonts w:ascii="仿宋" w:eastAsia="仿宋" w:hAnsi="仿宋"/>
                <w:sz w:val="32"/>
                <w:szCs w:val="32"/>
              </w:rPr>
              <w:t>号码</w:t>
            </w: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  <w:r w:rsidRPr="002159A9">
              <w:rPr>
                <w:rFonts w:ascii="仿宋" w:eastAsia="仿宋" w:hAnsi="仿宋" w:hint="eastAsia"/>
                <w:bCs/>
                <w:sz w:val="32"/>
                <w:szCs w:val="32"/>
              </w:rPr>
              <w:t>*</w:t>
            </w:r>
            <w:r w:rsidRPr="002159A9">
              <w:rPr>
                <w:rFonts w:ascii="仿宋" w:eastAsia="仿宋" w:hAnsi="仿宋" w:hint="eastAsia"/>
                <w:sz w:val="32"/>
                <w:szCs w:val="32"/>
              </w:rPr>
              <w:t>参加期次</w:t>
            </w: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159A9" w:rsidRPr="002159A9" w:rsidTr="002159A9">
        <w:trPr>
          <w:jc w:val="center"/>
        </w:trPr>
        <w:tc>
          <w:tcPr>
            <w:tcW w:w="19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80" w:type="dxa"/>
            <w:vAlign w:val="center"/>
          </w:tcPr>
          <w:p w:rsidR="002159A9" w:rsidRPr="002159A9" w:rsidRDefault="002159A9" w:rsidP="001511E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159A9" w:rsidRPr="002159A9" w:rsidRDefault="002159A9" w:rsidP="001D48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2159A9">
        <w:rPr>
          <w:rFonts w:ascii="仿宋" w:eastAsia="仿宋" w:hAnsi="仿宋" w:hint="eastAsia"/>
          <w:sz w:val="32"/>
          <w:szCs w:val="32"/>
        </w:rPr>
        <w:t>此表可复制，*部分为必填项，填写后请将名单发送至会务组邮箱。</w:t>
      </w:r>
    </w:p>
    <w:p w:rsidR="002159A9" w:rsidRPr="002159A9" w:rsidRDefault="002159A9" w:rsidP="001D48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2159A9">
        <w:rPr>
          <w:rFonts w:ascii="仿宋" w:eastAsia="仿宋" w:hAnsi="仿宋" w:hint="eastAsia"/>
          <w:sz w:val="32"/>
          <w:szCs w:val="32"/>
        </w:rPr>
        <w:t xml:space="preserve">会务联系人：肖经理  </w:t>
      </w:r>
      <w:r w:rsidRPr="002159A9">
        <w:rPr>
          <w:rFonts w:ascii="仿宋" w:eastAsia="仿宋" w:hAnsi="仿宋"/>
          <w:sz w:val="32"/>
          <w:szCs w:val="32"/>
        </w:rPr>
        <w:t xml:space="preserve">  </w:t>
      </w:r>
      <w:r w:rsidRPr="002159A9">
        <w:rPr>
          <w:rFonts w:ascii="仿宋" w:eastAsia="仿宋" w:hAnsi="仿宋" w:hint="eastAsia"/>
          <w:sz w:val="32"/>
          <w:szCs w:val="32"/>
        </w:rPr>
        <w:t xml:space="preserve"> 联系电话：0531-62355323</w:t>
      </w:r>
    </w:p>
    <w:p w:rsidR="002159A9" w:rsidRPr="002159A9" w:rsidRDefault="002159A9" w:rsidP="001D48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2159A9">
        <w:rPr>
          <w:rFonts w:ascii="仿宋" w:eastAsia="仿宋" w:hAnsi="仿宋" w:hint="eastAsia"/>
          <w:sz w:val="32"/>
          <w:szCs w:val="32"/>
        </w:rPr>
        <w:t>会务组邮箱：xiaowenyi@snjt.com</w:t>
      </w:r>
    </w:p>
    <w:p w:rsidR="002159A9" w:rsidRPr="002159A9" w:rsidRDefault="002159A9" w:rsidP="001D4876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2159A9">
        <w:rPr>
          <w:rFonts w:ascii="仿宋" w:eastAsia="仿宋" w:hAnsi="仿宋" w:hint="eastAsia"/>
          <w:color w:val="000000" w:themeColor="text1"/>
          <w:sz w:val="32"/>
          <w:szCs w:val="32"/>
        </w:rPr>
        <w:t>注意事项：</w:t>
      </w:r>
    </w:p>
    <w:p w:rsidR="002159A9" w:rsidRPr="002159A9" w:rsidRDefault="008E6A3C" w:rsidP="008E6A3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2159A9" w:rsidRPr="002159A9">
        <w:rPr>
          <w:rFonts w:ascii="仿宋" w:eastAsia="仿宋" w:hAnsi="仿宋" w:hint="eastAsia"/>
          <w:color w:val="000000" w:themeColor="text1"/>
          <w:sz w:val="32"/>
          <w:szCs w:val="32"/>
        </w:rPr>
        <w:t>培训当日请携带名片或身份证签到，如参会人变更请</w:t>
      </w:r>
      <w:r w:rsidR="002159A9" w:rsidRPr="002159A9">
        <w:rPr>
          <w:rFonts w:ascii="仿宋" w:eastAsia="仿宋" w:hAnsi="仿宋" w:hint="eastAsia"/>
          <w:sz w:val="32"/>
          <w:szCs w:val="32"/>
        </w:rPr>
        <w:t>提前邮件或电话告知；</w:t>
      </w:r>
    </w:p>
    <w:p w:rsidR="008F57E9" w:rsidRDefault="008E6A3C" w:rsidP="008E6A3C">
      <w:pPr>
        <w:spacing w:line="520" w:lineRule="exact"/>
        <w:ind w:firstLineChars="200" w:firstLine="640"/>
        <w:rPr>
          <w:rFonts w:ascii="仿宋_GB2312" w:eastAsia="仿宋_GB2312" w:hAnsi="微软雅黑" w:cs="宋体"/>
          <w:color w:val="343434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2159A9" w:rsidRPr="002159A9">
        <w:rPr>
          <w:rFonts w:ascii="仿宋" w:eastAsia="仿宋" w:hAnsi="仿宋" w:hint="eastAsia"/>
          <w:sz w:val="32"/>
          <w:szCs w:val="32"/>
        </w:rPr>
        <w:t>款项请在会前</w:t>
      </w:r>
      <w:r w:rsidR="008655E7">
        <w:rPr>
          <w:rFonts w:ascii="仿宋" w:eastAsia="仿宋" w:hAnsi="仿宋"/>
          <w:sz w:val="32"/>
          <w:szCs w:val="32"/>
        </w:rPr>
        <w:t>1</w:t>
      </w:r>
      <w:r w:rsidR="002159A9" w:rsidRPr="002159A9">
        <w:rPr>
          <w:rFonts w:ascii="仿宋" w:eastAsia="仿宋" w:hAnsi="仿宋" w:hint="eastAsia"/>
          <w:sz w:val="32"/>
          <w:szCs w:val="32"/>
        </w:rPr>
        <w:t>个工作日支付，</w:t>
      </w:r>
      <w:r w:rsidR="008F57E9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在收到缴纳的培训费用后，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由参会者在“干将”</w:t>
      </w:r>
      <w:r w:rsidR="008F57E9">
        <w:rPr>
          <w:rFonts w:ascii="仿宋_GB2312" w:eastAsia="仿宋_GB2312" w:hAnsi="微软雅黑" w:cs="宋体"/>
          <w:color w:val="343434"/>
          <w:kern w:val="0"/>
          <w:sz w:val="32"/>
          <w:szCs w:val="32"/>
        </w:rPr>
        <w:t>APP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自行申请</w:t>
      </w:r>
      <w:r w:rsidR="001D4876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、</w:t>
      </w:r>
      <w:r w:rsidR="008F57E9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打印增值税电子普通发票</w:t>
      </w:r>
      <w:r w:rsidR="008F57E9" w:rsidRPr="004D54FA">
        <w:rPr>
          <w:rFonts w:ascii="仿宋_GB2312" w:eastAsia="仿宋_GB2312" w:hAnsi="微软雅黑" w:cs="宋体" w:hint="eastAsia"/>
          <w:color w:val="343434"/>
          <w:kern w:val="0"/>
          <w:sz w:val="32"/>
          <w:szCs w:val="32"/>
        </w:rPr>
        <w:t>。</w:t>
      </w:r>
    </w:p>
    <w:p w:rsidR="002159A9" w:rsidRPr="002159A9" w:rsidRDefault="008E6A3C" w:rsidP="008E6A3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2159A9" w:rsidRPr="002159A9">
        <w:rPr>
          <w:rFonts w:ascii="仿宋" w:eastAsia="仿宋" w:hAnsi="仿宋" w:hint="eastAsia"/>
          <w:sz w:val="32"/>
          <w:szCs w:val="32"/>
        </w:rPr>
        <w:t>报名后因故不能参加培训，请于当期培训开始前</w:t>
      </w:r>
      <w:r w:rsidR="008655E7">
        <w:rPr>
          <w:rFonts w:ascii="仿宋" w:eastAsia="仿宋" w:hAnsi="仿宋" w:hint="eastAsia"/>
          <w:sz w:val="32"/>
          <w:szCs w:val="32"/>
        </w:rPr>
        <w:t>1</w:t>
      </w:r>
      <w:r w:rsidR="002159A9" w:rsidRPr="002159A9">
        <w:rPr>
          <w:rFonts w:ascii="仿宋" w:eastAsia="仿宋" w:hAnsi="仿宋" w:hint="eastAsia"/>
          <w:sz w:val="32"/>
          <w:szCs w:val="32"/>
        </w:rPr>
        <w:t xml:space="preserve">日提出书面申请； </w:t>
      </w:r>
    </w:p>
    <w:p w:rsidR="002159A9" w:rsidRPr="002159A9" w:rsidRDefault="002159A9" w:rsidP="008E6A3C">
      <w:pPr>
        <w:spacing w:line="520" w:lineRule="exact"/>
        <w:ind w:firstLineChars="200" w:firstLine="640"/>
      </w:pPr>
      <w:r w:rsidRPr="002159A9">
        <w:rPr>
          <w:rFonts w:ascii="仿宋" w:eastAsia="仿宋" w:hAnsi="仿宋" w:hint="eastAsia"/>
          <w:sz w:val="32"/>
          <w:szCs w:val="32"/>
        </w:rPr>
        <w:t>4.请您务必准确完整填写上表各项信息，以便我们做好培训各项准备工作，为您提供更好的服务。</w:t>
      </w:r>
    </w:p>
    <w:sectPr w:rsidR="002159A9" w:rsidRPr="00215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BD" w:rsidRDefault="00BE53BD" w:rsidP="002159A9">
      <w:r>
        <w:separator/>
      </w:r>
    </w:p>
  </w:endnote>
  <w:endnote w:type="continuationSeparator" w:id="0">
    <w:p w:rsidR="00BE53BD" w:rsidRDefault="00BE53BD" w:rsidP="0021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BD" w:rsidRDefault="00BE53BD" w:rsidP="002159A9">
      <w:r>
        <w:separator/>
      </w:r>
    </w:p>
  </w:footnote>
  <w:footnote w:type="continuationSeparator" w:id="0">
    <w:p w:rsidR="00BE53BD" w:rsidRDefault="00BE53BD" w:rsidP="0021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4671"/>
    <w:multiLevelType w:val="multilevel"/>
    <w:tmpl w:val="64E0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00543"/>
    <w:multiLevelType w:val="hybridMultilevel"/>
    <w:tmpl w:val="54C21D7C"/>
    <w:lvl w:ilvl="0" w:tplc="A0DCAC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95"/>
    <w:rsid w:val="00030FC0"/>
    <w:rsid w:val="000578D1"/>
    <w:rsid w:val="000A2734"/>
    <w:rsid w:val="000B157B"/>
    <w:rsid w:val="00115D08"/>
    <w:rsid w:val="0013520C"/>
    <w:rsid w:val="0014031A"/>
    <w:rsid w:val="00146BFA"/>
    <w:rsid w:val="00155BE0"/>
    <w:rsid w:val="00160B0E"/>
    <w:rsid w:val="00176C86"/>
    <w:rsid w:val="0017752B"/>
    <w:rsid w:val="001C4195"/>
    <w:rsid w:val="001D4876"/>
    <w:rsid w:val="001F7C6F"/>
    <w:rsid w:val="00215402"/>
    <w:rsid w:val="002159A9"/>
    <w:rsid w:val="002501B7"/>
    <w:rsid w:val="0025782A"/>
    <w:rsid w:val="00262CA1"/>
    <w:rsid w:val="00276E92"/>
    <w:rsid w:val="002834A8"/>
    <w:rsid w:val="0029470F"/>
    <w:rsid w:val="002A6D28"/>
    <w:rsid w:val="00302542"/>
    <w:rsid w:val="00336A23"/>
    <w:rsid w:val="00337ADB"/>
    <w:rsid w:val="00354A43"/>
    <w:rsid w:val="00361EE4"/>
    <w:rsid w:val="003762D6"/>
    <w:rsid w:val="0044510D"/>
    <w:rsid w:val="004765C3"/>
    <w:rsid w:val="004C777A"/>
    <w:rsid w:val="004D54FA"/>
    <w:rsid w:val="004D7317"/>
    <w:rsid w:val="004F620B"/>
    <w:rsid w:val="00530418"/>
    <w:rsid w:val="00531099"/>
    <w:rsid w:val="005871F6"/>
    <w:rsid w:val="00595619"/>
    <w:rsid w:val="005F57B3"/>
    <w:rsid w:val="00602FE9"/>
    <w:rsid w:val="006240FF"/>
    <w:rsid w:val="006F2A85"/>
    <w:rsid w:val="00744E14"/>
    <w:rsid w:val="007452A1"/>
    <w:rsid w:val="00776633"/>
    <w:rsid w:val="00792FD1"/>
    <w:rsid w:val="007B4943"/>
    <w:rsid w:val="007E1704"/>
    <w:rsid w:val="007E442B"/>
    <w:rsid w:val="007F448B"/>
    <w:rsid w:val="007F6A3E"/>
    <w:rsid w:val="00810B76"/>
    <w:rsid w:val="00824903"/>
    <w:rsid w:val="0083151B"/>
    <w:rsid w:val="008600CD"/>
    <w:rsid w:val="008655E7"/>
    <w:rsid w:val="00871116"/>
    <w:rsid w:val="0089355D"/>
    <w:rsid w:val="008A32BC"/>
    <w:rsid w:val="008C41B1"/>
    <w:rsid w:val="008D1C02"/>
    <w:rsid w:val="008E6A3C"/>
    <w:rsid w:val="008F57E9"/>
    <w:rsid w:val="00932631"/>
    <w:rsid w:val="00933FA5"/>
    <w:rsid w:val="00941E24"/>
    <w:rsid w:val="009722D7"/>
    <w:rsid w:val="009B1826"/>
    <w:rsid w:val="00A5479A"/>
    <w:rsid w:val="00A84084"/>
    <w:rsid w:val="00AA6415"/>
    <w:rsid w:val="00AD6E29"/>
    <w:rsid w:val="00B8071B"/>
    <w:rsid w:val="00B9227B"/>
    <w:rsid w:val="00BD0975"/>
    <w:rsid w:val="00BD5D49"/>
    <w:rsid w:val="00BD7412"/>
    <w:rsid w:val="00BE53BD"/>
    <w:rsid w:val="00CA0977"/>
    <w:rsid w:val="00CB2327"/>
    <w:rsid w:val="00CF6E2C"/>
    <w:rsid w:val="00D47C16"/>
    <w:rsid w:val="00D571BF"/>
    <w:rsid w:val="00D75C86"/>
    <w:rsid w:val="00DA534A"/>
    <w:rsid w:val="00DB06B1"/>
    <w:rsid w:val="00DF268A"/>
    <w:rsid w:val="00E42C3B"/>
    <w:rsid w:val="00E55006"/>
    <w:rsid w:val="00E620E1"/>
    <w:rsid w:val="00EB4686"/>
    <w:rsid w:val="00F06A40"/>
    <w:rsid w:val="00F141E6"/>
    <w:rsid w:val="00F41F73"/>
    <w:rsid w:val="00F53B61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9B7C8-4947-411D-9A27-861E86DD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36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F62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A6415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215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159A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15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159A9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2159A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159A9"/>
  </w:style>
  <w:style w:type="paragraph" w:styleId="a9">
    <w:name w:val="List Paragraph"/>
    <w:basedOn w:val="a"/>
    <w:uiPriority w:val="34"/>
    <w:qFormat/>
    <w:rsid w:val="00602FE9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176C8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76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3" w:color="DDDDDD"/>
            <w:right w:val="none" w:sz="0" w:space="0" w:color="auto"/>
          </w:divBdr>
        </w:div>
        <w:div w:id="36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7D03-2022-4EE9-826A-9BF0E063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李金利</dc:creator>
  <cp:lastModifiedBy>高剑</cp:lastModifiedBy>
  <cp:revision>56</cp:revision>
  <cp:lastPrinted>2019-05-20T01:15:00Z</cp:lastPrinted>
  <dcterms:created xsi:type="dcterms:W3CDTF">2019-05-14T03:02:00Z</dcterms:created>
  <dcterms:modified xsi:type="dcterms:W3CDTF">2019-07-01T02:49:00Z</dcterms:modified>
</cp:coreProperties>
</file>